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4486" w14:textId="77777777" w:rsidR="00377775" w:rsidRDefault="00377775" w:rsidP="00377775">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5956C6B" w14:textId="77777777" w:rsidR="00377775" w:rsidRDefault="00377775" w:rsidP="00377775">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06D375E" w14:textId="77777777" w:rsidR="00377775" w:rsidRDefault="00377775" w:rsidP="00377775">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8F1B33D" w14:textId="77777777" w:rsidR="00377775" w:rsidRDefault="00377775" w:rsidP="00377775">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6B761DCD" w14:textId="77777777" w:rsidR="00377775" w:rsidRDefault="00377775" w:rsidP="00377775">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D622368" w14:textId="77777777" w:rsidR="00377775" w:rsidRDefault="00377775" w:rsidP="00377775">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28F50FD8" w14:textId="77777777" w:rsidR="00377775" w:rsidRDefault="00377775" w:rsidP="00377775">
      <w:pPr>
        <w:tabs>
          <w:tab w:val="left" w:pos="3836"/>
        </w:tabs>
        <w:spacing w:after="0"/>
        <w:rPr>
          <w:rFonts w:ascii="Times New Roman" w:eastAsiaTheme="minorEastAsia" w:hAnsi="Times New Roman"/>
          <w:sz w:val="24"/>
          <w:szCs w:val="24"/>
          <w:lang w:eastAsia="pl-PL"/>
        </w:rPr>
      </w:pPr>
    </w:p>
    <w:p w14:paraId="5C6D9ABF" w14:textId="77777777" w:rsidR="00377775" w:rsidRDefault="00377775" w:rsidP="00377775">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3D683F3" w14:textId="77777777" w:rsidR="00377775" w:rsidRDefault="00377775" w:rsidP="00377775">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0790F712" w14:textId="77777777" w:rsidR="00377775" w:rsidRDefault="00377775" w:rsidP="00377775">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w:t>
      </w:r>
    </w:p>
    <w:p w14:paraId="607B54A2" w14:textId="147B7535" w:rsidR="00656986" w:rsidRDefault="00656986" w:rsidP="00656986">
      <w:pPr>
        <w:spacing w:after="160" w:line="259" w:lineRule="auto"/>
        <w:jc w:val="center"/>
        <w:rPr>
          <w:rFonts w:ascii="Times New Roman" w:hAnsi="Times New Roman" w:cs="Times New Roman"/>
          <w:b/>
          <w:sz w:val="28"/>
          <w:szCs w:val="28"/>
        </w:rPr>
      </w:pPr>
      <w:r w:rsidRPr="00656986">
        <w:rPr>
          <w:rFonts w:ascii="Times New Roman" w:hAnsi="Times New Roman" w:cs="Times New Roman"/>
          <w:b/>
          <w:sz w:val="28"/>
          <w:szCs w:val="28"/>
        </w:rPr>
        <w:t xml:space="preserve">Członkostwo i lokale w </w:t>
      </w:r>
      <w:proofErr w:type="spellStart"/>
      <w:r w:rsidRPr="00656986">
        <w:rPr>
          <w:rFonts w:ascii="Times New Roman" w:hAnsi="Times New Roman" w:cs="Times New Roman"/>
          <w:b/>
          <w:sz w:val="28"/>
          <w:szCs w:val="28"/>
        </w:rPr>
        <w:t>sm</w:t>
      </w:r>
      <w:proofErr w:type="spellEnd"/>
      <w:r w:rsidRPr="00656986">
        <w:rPr>
          <w:rFonts w:ascii="Times New Roman" w:hAnsi="Times New Roman" w:cs="Times New Roman"/>
          <w:b/>
          <w:sz w:val="28"/>
          <w:szCs w:val="28"/>
        </w:rPr>
        <w:t xml:space="preserve">; zmiany dotyczące przekształcenia użytkowania wieczystego oraz „uwłaszczenia” gruntów spółdzielczych </w:t>
      </w:r>
    </w:p>
    <w:p w14:paraId="5F4C2D98" w14:textId="77777777" w:rsidR="00132AEB" w:rsidRPr="00656986" w:rsidRDefault="00132AEB" w:rsidP="00656986">
      <w:pPr>
        <w:spacing w:after="160" w:line="259" w:lineRule="auto"/>
        <w:jc w:val="center"/>
        <w:rPr>
          <w:rFonts w:ascii="Times New Roman" w:hAnsi="Times New Roman" w:cs="Times New Roman"/>
          <w:b/>
          <w:sz w:val="28"/>
          <w:szCs w:val="28"/>
        </w:rPr>
      </w:pPr>
    </w:p>
    <w:p w14:paraId="765006A5" w14:textId="087E1B08" w:rsidR="00377775" w:rsidRPr="00132AEB" w:rsidRDefault="00132AEB" w:rsidP="00377775">
      <w:pPr>
        <w:spacing w:after="0"/>
        <w:jc w:val="both"/>
        <w:rPr>
          <w:rFonts w:ascii="Times New Roman" w:eastAsiaTheme="minorEastAsia" w:hAnsi="Times New Roman" w:cs="Times New Roman"/>
          <w:b/>
          <w:bCs/>
          <w:i/>
          <w:iCs/>
          <w:sz w:val="24"/>
          <w:szCs w:val="24"/>
          <w:lang w:eastAsia="pl-PL"/>
        </w:rPr>
      </w:pPr>
      <w:r w:rsidRPr="00132AEB">
        <w:rPr>
          <w:rFonts w:ascii="Times New Roman" w:eastAsiaTheme="minorEastAsia" w:hAnsi="Times New Roman" w:cs="Times New Roman"/>
          <w:b/>
          <w:bCs/>
          <w:i/>
          <w:iCs/>
          <w:sz w:val="24"/>
          <w:szCs w:val="24"/>
          <w:lang w:eastAsia="pl-PL"/>
        </w:rPr>
        <w:t>Szkolenie online odbędzie się w dniu 16.05.2023r. od godz. 9.00 na platformie TEAMS</w:t>
      </w:r>
    </w:p>
    <w:p w14:paraId="68DFAA37" w14:textId="77777777" w:rsidR="00132AEB" w:rsidRPr="00132AEB" w:rsidRDefault="00132AEB" w:rsidP="00377775">
      <w:pPr>
        <w:spacing w:after="0"/>
        <w:jc w:val="both"/>
        <w:rPr>
          <w:rFonts w:ascii="Times New Roman" w:eastAsiaTheme="minorEastAsia" w:hAnsi="Times New Roman" w:cs="Times New Roman"/>
          <w:sz w:val="24"/>
          <w:szCs w:val="24"/>
          <w:lang w:eastAsia="pl-PL"/>
        </w:rPr>
      </w:pPr>
    </w:p>
    <w:p w14:paraId="771BCED1" w14:textId="77777777" w:rsidR="00377775" w:rsidRDefault="00377775" w:rsidP="00377775">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0DA10E8" w14:textId="77777777" w:rsidR="00377775" w:rsidRDefault="00377775" w:rsidP="00377775">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48C733D3" w14:textId="77777777" w:rsidR="00377775" w:rsidRDefault="00377775" w:rsidP="00377775">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377775" w14:paraId="471A7333" w14:textId="77777777" w:rsidTr="009F31F3">
        <w:trPr>
          <w:trHeight w:val="283"/>
        </w:trPr>
        <w:tc>
          <w:tcPr>
            <w:tcW w:w="613" w:type="dxa"/>
            <w:tcBorders>
              <w:top w:val="single" w:sz="12" w:space="0" w:color="auto"/>
              <w:left w:val="single" w:sz="12" w:space="0" w:color="auto"/>
              <w:bottom w:val="single" w:sz="6" w:space="0" w:color="auto"/>
              <w:right w:val="single" w:sz="6" w:space="0" w:color="auto"/>
            </w:tcBorders>
            <w:shd w:val="pct10" w:color="auto" w:fill="auto"/>
            <w:hideMark/>
          </w:tcPr>
          <w:p w14:paraId="1D1C118D" w14:textId="77777777" w:rsidR="00377775" w:rsidRDefault="00377775" w:rsidP="00BD03A6">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59" w:type="dxa"/>
            <w:tcBorders>
              <w:top w:val="single" w:sz="12" w:space="0" w:color="auto"/>
              <w:left w:val="single" w:sz="6" w:space="0" w:color="auto"/>
              <w:bottom w:val="single" w:sz="6" w:space="0" w:color="auto"/>
              <w:right w:val="single" w:sz="6" w:space="0" w:color="auto"/>
            </w:tcBorders>
            <w:shd w:val="pct10" w:color="auto" w:fill="auto"/>
            <w:hideMark/>
          </w:tcPr>
          <w:p w14:paraId="58DA22BE" w14:textId="77777777" w:rsidR="00377775" w:rsidRDefault="00377775" w:rsidP="00BD03A6">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3" w:type="dxa"/>
            <w:tcBorders>
              <w:top w:val="single" w:sz="12" w:space="0" w:color="auto"/>
              <w:left w:val="single" w:sz="6" w:space="0" w:color="auto"/>
              <w:bottom w:val="single" w:sz="6" w:space="0" w:color="auto"/>
              <w:right w:val="single" w:sz="12" w:space="0" w:color="auto"/>
            </w:tcBorders>
            <w:shd w:val="pct10" w:color="auto" w:fill="auto"/>
            <w:hideMark/>
          </w:tcPr>
          <w:p w14:paraId="4373A8AB" w14:textId="77777777" w:rsidR="00377775" w:rsidRDefault="00377775" w:rsidP="00BD03A6">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377775" w14:paraId="073CA6D8" w14:textId="77777777" w:rsidTr="009F31F3">
        <w:trPr>
          <w:trHeight w:val="287"/>
        </w:trPr>
        <w:tc>
          <w:tcPr>
            <w:tcW w:w="613" w:type="dxa"/>
            <w:tcBorders>
              <w:top w:val="nil"/>
              <w:left w:val="single" w:sz="12" w:space="0" w:color="auto"/>
              <w:bottom w:val="single" w:sz="6" w:space="0" w:color="auto"/>
              <w:right w:val="single" w:sz="6" w:space="0" w:color="auto"/>
            </w:tcBorders>
          </w:tcPr>
          <w:p w14:paraId="5CC24584" w14:textId="77777777" w:rsidR="00377775" w:rsidRDefault="00377775" w:rsidP="00BD03A6">
            <w:pPr>
              <w:tabs>
                <w:tab w:val="left" w:pos="3836"/>
              </w:tabs>
              <w:spacing w:after="0"/>
              <w:rPr>
                <w:rFonts w:ascii="Times New Roman" w:eastAsiaTheme="minorEastAsia" w:hAnsi="Times New Roman"/>
                <w:sz w:val="24"/>
                <w:szCs w:val="24"/>
              </w:rPr>
            </w:pPr>
          </w:p>
        </w:tc>
        <w:tc>
          <w:tcPr>
            <w:tcW w:w="4159" w:type="dxa"/>
            <w:tcBorders>
              <w:top w:val="nil"/>
              <w:left w:val="single" w:sz="6" w:space="0" w:color="auto"/>
              <w:bottom w:val="single" w:sz="6" w:space="0" w:color="auto"/>
              <w:right w:val="single" w:sz="6" w:space="0" w:color="auto"/>
            </w:tcBorders>
          </w:tcPr>
          <w:p w14:paraId="23F1B890" w14:textId="77777777" w:rsidR="00377775" w:rsidRDefault="00377775" w:rsidP="00BD03A6">
            <w:pPr>
              <w:tabs>
                <w:tab w:val="left" w:pos="3836"/>
              </w:tabs>
              <w:spacing w:before="120" w:after="120"/>
              <w:rPr>
                <w:rFonts w:ascii="Times New Roman" w:eastAsiaTheme="minorEastAsia" w:hAnsi="Times New Roman"/>
                <w:sz w:val="24"/>
                <w:szCs w:val="24"/>
              </w:rPr>
            </w:pPr>
          </w:p>
        </w:tc>
        <w:tc>
          <w:tcPr>
            <w:tcW w:w="4513" w:type="dxa"/>
            <w:tcBorders>
              <w:top w:val="nil"/>
              <w:left w:val="single" w:sz="6" w:space="0" w:color="auto"/>
              <w:bottom w:val="single" w:sz="6" w:space="0" w:color="auto"/>
              <w:right w:val="single" w:sz="12" w:space="0" w:color="auto"/>
            </w:tcBorders>
          </w:tcPr>
          <w:p w14:paraId="0B423D77" w14:textId="77777777" w:rsidR="00377775" w:rsidRDefault="00377775" w:rsidP="00BD03A6">
            <w:pPr>
              <w:tabs>
                <w:tab w:val="left" w:pos="3836"/>
              </w:tabs>
              <w:spacing w:after="0"/>
              <w:rPr>
                <w:rFonts w:ascii="Times New Roman" w:eastAsiaTheme="minorEastAsia" w:hAnsi="Times New Roman"/>
                <w:sz w:val="24"/>
                <w:szCs w:val="24"/>
              </w:rPr>
            </w:pPr>
          </w:p>
        </w:tc>
      </w:tr>
      <w:tr w:rsidR="00377775" w14:paraId="3C673A0A" w14:textId="77777777" w:rsidTr="009F31F3">
        <w:trPr>
          <w:trHeight w:val="338"/>
        </w:trPr>
        <w:tc>
          <w:tcPr>
            <w:tcW w:w="613" w:type="dxa"/>
            <w:tcBorders>
              <w:top w:val="single" w:sz="6" w:space="0" w:color="auto"/>
              <w:left w:val="single" w:sz="12" w:space="0" w:color="auto"/>
              <w:bottom w:val="single" w:sz="6" w:space="0" w:color="auto"/>
              <w:right w:val="single" w:sz="6" w:space="0" w:color="auto"/>
            </w:tcBorders>
          </w:tcPr>
          <w:p w14:paraId="3CD9712E" w14:textId="77777777" w:rsidR="00377775" w:rsidRDefault="00377775" w:rsidP="00BD03A6">
            <w:pPr>
              <w:tabs>
                <w:tab w:val="left" w:pos="3836"/>
              </w:tabs>
              <w:spacing w:after="0"/>
              <w:rPr>
                <w:rFonts w:ascii="Times New Roman" w:eastAsiaTheme="minorEastAsia" w:hAnsi="Times New Roman"/>
                <w:sz w:val="24"/>
                <w:szCs w:val="24"/>
              </w:rPr>
            </w:pPr>
          </w:p>
        </w:tc>
        <w:tc>
          <w:tcPr>
            <w:tcW w:w="4159" w:type="dxa"/>
            <w:tcBorders>
              <w:top w:val="single" w:sz="6" w:space="0" w:color="auto"/>
              <w:left w:val="single" w:sz="6" w:space="0" w:color="auto"/>
              <w:bottom w:val="single" w:sz="6" w:space="0" w:color="auto"/>
              <w:right w:val="single" w:sz="6" w:space="0" w:color="auto"/>
            </w:tcBorders>
          </w:tcPr>
          <w:p w14:paraId="7CD7BAD6" w14:textId="77777777" w:rsidR="00377775" w:rsidRDefault="00377775" w:rsidP="00BD03A6">
            <w:pPr>
              <w:tabs>
                <w:tab w:val="left" w:pos="3836"/>
              </w:tabs>
              <w:spacing w:before="120" w:after="120" w:line="360" w:lineRule="auto"/>
              <w:rPr>
                <w:rFonts w:ascii="Times New Roman" w:eastAsiaTheme="minorEastAsia" w:hAnsi="Times New Roman"/>
                <w:sz w:val="24"/>
                <w:szCs w:val="24"/>
              </w:rPr>
            </w:pPr>
          </w:p>
        </w:tc>
        <w:tc>
          <w:tcPr>
            <w:tcW w:w="4513" w:type="dxa"/>
            <w:tcBorders>
              <w:top w:val="single" w:sz="6" w:space="0" w:color="auto"/>
              <w:left w:val="single" w:sz="6" w:space="0" w:color="auto"/>
              <w:bottom w:val="single" w:sz="6" w:space="0" w:color="auto"/>
              <w:right w:val="single" w:sz="12" w:space="0" w:color="auto"/>
            </w:tcBorders>
          </w:tcPr>
          <w:p w14:paraId="7B27AEBB" w14:textId="77777777" w:rsidR="00377775" w:rsidRDefault="00377775" w:rsidP="00BD03A6">
            <w:pPr>
              <w:tabs>
                <w:tab w:val="left" w:pos="3836"/>
              </w:tabs>
              <w:spacing w:after="0"/>
              <w:rPr>
                <w:rFonts w:ascii="Times New Roman" w:eastAsiaTheme="minorEastAsia" w:hAnsi="Times New Roman"/>
                <w:sz w:val="24"/>
                <w:szCs w:val="24"/>
              </w:rPr>
            </w:pPr>
          </w:p>
        </w:tc>
      </w:tr>
    </w:tbl>
    <w:p w14:paraId="7756BB57" w14:textId="77777777" w:rsidR="00377775" w:rsidRDefault="00377775" w:rsidP="00377775">
      <w:pPr>
        <w:tabs>
          <w:tab w:val="left" w:pos="3836"/>
        </w:tabs>
        <w:spacing w:after="0"/>
        <w:rPr>
          <w:rFonts w:ascii="Times New Roman" w:eastAsiaTheme="minorEastAsia" w:hAnsi="Times New Roman"/>
          <w:sz w:val="24"/>
          <w:szCs w:val="24"/>
          <w:lang w:eastAsia="pl-PL"/>
        </w:rPr>
      </w:pPr>
    </w:p>
    <w:p w14:paraId="60333664" w14:textId="77777777" w:rsidR="009F31F3" w:rsidRDefault="009F31F3" w:rsidP="009F31F3">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27BA864D" w14:textId="77777777" w:rsidR="009F31F3" w:rsidRDefault="009F31F3" w:rsidP="009F31F3">
      <w:pPr>
        <w:tabs>
          <w:tab w:val="left" w:pos="3836"/>
        </w:tabs>
        <w:spacing w:after="0" w:line="240" w:lineRule="auto"/>
        <w:ind w:left="357"/>
        <w:jc w:val="both"/>
        <w:rPr>
          <w:rFonts w:ascii="Times New Roman" w:eastAsiaTheme="minorEastAsia" w:hAnsi="Times New Roman"/>
          <w:lang w:eastAsia="pl-PL"/>
        </w:rPr>
      </w:pPr>
    </w:p>
    <w:p w14:paraId="39BF07FF" w14:textId="77777777" w:rsidR="009F31F3" w:rsidRDefault="009F31F3" w:rsidP="009F31F3">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0A29B2C" w14:textId="77777777" w:rsidR="009F31F3" w:rsidRDefault="009F31F3" w:rsidP="009F31F3">
      <w:pPr>
        <w:tabs>
          <w:tab w:val="left" w:pos="3836"/>
        </w:tabs>
        <w:spacing w:after="0" w:line="240" w:lineRule="auto"/>
        <w:ind w:left="357"/>
        <w:jc w:val="both"/>
        <w:rPr>
          <w:rFonts w:ascii="Times New Roman" w:eastAsiaTheme="minorEastAsia" w:hAnsi="Times New Roman"/>
          <w:lang w:eastAsia="pl-PL"/>
        </w:rPr>
      </w:pPr>
    </w:p>
    <w:p w14:paraId="46C1075F" w14:textId="77777777" w:rsidR="009F31F3" w:rsidRPr="009F31F3" w:rsidRDefault="009F31F3" w:rsidP="009F31F3">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w:t>
      </w:r>
    </w:p>
    <w:p w14:paraId="691451A8" w14:textId="77777777" w:rsidR="009F31F3" w:rsidRDefault="009F31F3" w:rsidP="009F31F3">
      <w:pPr>
        <w:tabs>
          <w:tab w:val="left" w:pos="3836"/>
        </w:tabs>
        <w:spacing w:after="0" w:line="240" w:lineRule="auto"/>
        <w:jc w:val="both"/>
        <w:rPr>
          <w:rFonts w:ascii="Times New Roman" w:eastAsiaTheme="minorEastAsia" w:hAnsi="Times New Roman"/>
          <w:i/>
          <w:iCs/>
          <w:lang w:eastAsia="pl-PL"/>
        </w:rPr>
      </w:pPr>
    </w:p>
    <w:p w14:paraId="633413E9" w14:textId="5806F14F" w:rsidR="009F31F3" w:rsidRPr="009F31F3" w:rsidRDefault="009F31F3" w:rsidP="009F31F3">
      <w:p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i/>
          <w:iCs/>
          <w:lang w:eastAsia="pl-PL"/>
        </w:rPr>
        <w:t xml:space="preserve">        wysłania </w:t>
      </w:r>
      <w:r w:rsidRPr="009F31F3">
        <w:rPr>
          <w:rFonts w:ascii="Times New Roman" w:eastAsiaTheme="minorEastAsia" w:hAnsi="Times New Roman"/>
          <w:i/>
          <w:iCs/>
          <w:lang w:eastAsia="pl-PL"/>
        </w:rPr>
        <w:t>faktury) ……………………………………………... …</w:t>
      </w:r>
      <w:r w:rsidRPr="009F31F3">
        <w:rPr>
          <w:rFonts w:ascii="Times New Roman" w:eastAsiaTheme="minorEastAsia" w:hAnsi="Times New Roman"/>
          <w:lang w:eastAsia="pl-PL"/>
        </w:rPr>
        <w:t>………………………………………</w:t>
      </w:r>
    </w:p>
    <w:p w14:paraId="5FECC9C1" w14:textId="77777777" w:rsidR="009F31F3" w:rsidRDefault="009F31F3" w:rsidP="009F31F3">
      <w:pPr>
        <w:tabs>
          <w:tab w:val="left" w:pos="3836"/>
        </w:tabs>
        <w:spacing w:after="0" w:line="240" w:lineRule="auto"/>
        <w:ind w:left="360"/>
        <w:jc w:val="both"/>
        <w:rPr>
          <w:rFonts w:ascii="Times New Roman" w:eastAsiaTheme="minorEastAsia" w:hAnsi="Times New Roman"/>
          <w:lang w:eastAsia="pl-PL"/>
        </w:rPr>
      </w:pPr>
    </w:p>
    <w:p w14:paraId="1A04D179" w14:textId="77777777" w:rsidR="009F31F3" w:rsidRDefault="009F31F3" w:rsidP="009F31F3">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45E4D910" w14:textId="77777777" w:rsidR="009F31F3" w:rsidRDefault="009F31F3" w:rsidP="009F31F3">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76806F0" w14:textId="77777777" w:rsidR="009F31F3" w:rsidRDefault="009F31F3" w:rsidP="009F31F3">
      <w:pPr>
        <w:tabs>
          <w:tab w:val="left" w:pos="3836"/>
        </w:tabs>
        <w:spacing w:after="0" w:line="240" w:lineRule="auto"/>
        <w:ind w:left="360"/>
        <w:jc w:val="both"/>
        <w:rPr>
          <w:rFonts w:ascii="Times New Roman" w:eastAsiaTheme="minorEastAsia" w:hAnsi="Times New Roman" w:cs="Times New Roman"/>
          <w:lang w:eastAsia="pl-PL"/>
        </w:rPr>
      </w:pPr>
    </w:p>
    <w:p w14:paraId="6CDF1401" w14:textId="77777777" w:rsidR="009F31F3" w:rsidRDefault="009F31F3" w:rsidP="009F31F3">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2044F25B" w14:textId="77777777" w:rsidR="00377775" w:rsidRDefault="00377775" w:rsidP="00377775">
      <w:pPr>
        <w:tabs>
          <w:tab w:val="left" w:pos="3836"/>
        </w:tabs>
        <w:spacing w:after="0" w:line="240" w:lineRule="auto"/>
        <w:rPr>
          <w:rFonts w:ascii="Times New Roman" w:eastAsiaTheme="minorEastAsia" w:hAnsi="Times New Roman"/>
          <w:sz w:val="24"/>
          <w:szCs w:val="24"/>
          <w:lang w:eastAsia="pl-PL"/>
        </w:rPr>
      </w:pPr>
    </w:p>
    <w:p w14:paraId="29C0BCBC" w14:textId="0414182D" w:rsidR="00377775" w:rsidRDefault="00377775" w:rsidP="00132AEB">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215312A" w14:textId="77777777" w:rsidR="00377775" w:rsidRDefault="00377775" w:rsidP="00377775">
      <w:pPr>
        <w:tabs>
          <w:tab w:val="left" w:pos="3836"/>
        </w:tabs>
        <w:spacing w:after="0" w:line="240" w:lineRule="auto"/>
        <w:ind w:left="360"/>
        <w:rPr>
          <w:rFonts w:ascii="Times New Roman" w:eastAsiaTheme="minorEastAsia" w:hAnsi="Times New Roman"/>
          <w:sz w:val="24"/>
          <w:szCs w:val="24"/>
          <w:lang w:eastAsia="pl-PL"/>
        </w:rPr>
      </w:pPr>
    </w:p>
    <w:p w14:paraId="620C134A" w14:textId="77777777" w:rsidR="00377775" w:rsidRDefault="00377775" w:rsidP="00377775">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21B99CF" w14:textId="11F03BBC" w:rsidR="009F31F3" w:rsidRPr="00132AEB" w:rsidRDefault="00377775" w:rsidP="00132AEB">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588DD9C6" w14:textId="77777777" w:rsidR="009F31F3" w:rsidRDefault="009F31F3" w:rsidP="00377775">
      <w:pPr>
        <w:tabs>
          <w:tab w:val="left" w:pos="3836"/>
        </w:tabs>
        <w:spacing w:after="0" w:line="240" w:lineRule="auto"/>
        <w:rPr>
          <w:rFonts w:ascii="Times New Roman" w:eastAsiaTheme="minorEastAsia" w:hAnsi="Times New Roman" w:cs="Times New Roman"/>
          <w:b/>
          <w:sz w:val="20"/>
          <w:szCs w:val="20"/>
          <w:lang w:eastAsia="pl-PL"/>
        </w:rPr>
      </w:pPr>
    </w:p>
    <w:p w14:paraId="1A71B493" w14:textId="67E85EE8" w:rsidR="00377775" w:rsidRDefault="00377775" w:rsidP="00377775">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172939B5" w14:textId="77777777" w:rsidR="00377775" w:rsidRDefault="00377775" w:rsidP="00377775">
      <w:pPr>
        <w:tabs>
          <w:tab w:val="left" w:pos="3836"/>
        </w:tabs>
        <w:spacing w:after="0" w:line="240" w:lineRule="auto"/>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3978C9D" w14:textId="77777777" w:rsidR="00377775" w:rsidRDefault="00377775" w:rsidP="0037777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7FA398B" w14:textId="77777777" w:rsidR="00377775" w:rsidRDefault="00377775" w:rsidP="0037777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57E44CE" w14:textId="77777777" w:rsidR="00377775" w:rsidRDefault="00377775" w:rsidP="0037777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822509C" w14:textId="77777777" w:rsidR="00377775" w:rsidRDefault="00377775" w:rsidP="0037777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77B7AF3" w14:textId="77777777" w:rsidR="00377775" w:rsidRDefault="00377775" w:rsidP="0037777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728B1B1" w14:textId="77777777" w:rsidR="00377775" w:rsidRDefault="00377775" w:rsidP="0037777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F359EFB" w14:textId="77777777" w:rsidR="00377775" w:rsidRDefault="00377775" w:rsidP="0037777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720C832" w14:textId="77777777" w:rsidR="00377775" w:rsidRDefault="00377775" w:rsidP="0037777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FACE4CD" w14:textId="77777777" w:rsidR="00377775" w:rsidRDefault="00377775" w:rsidP="0037777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6D286FB" w14:textId="77777777" w:rsidR="00377775" w:rsidRDefault="00377775" w:rsidP="00377775">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591246C" w14:textId="77777777" w:rsidR="00377775" w:rsidRDefault="00377775" w:rsidP="00377775">
      <w:pPr>
        <w:tabs>
          <w:tab w:val="left" w:pos="3836"/>
        </w:tabs>
        <w:spacing w:after="0" w:line="240" w:lineRule="auto"/>
        <w:jc w:val="both"/>
        <w:rPr>
          <w:rFonts w:ascii="Times New Roman" w:eastAsiaTheme="minorEastAsia" w:hAnsi="Times New Roman"/>
          <w:i/>
          <w:iCs/>
          <w:lang w:eastAsia="pl-PL"/>
        </w:rPr>
      </w:pPr>
    </w:p>
    <w:p w14:paraId="5C2F29E2" w14:textId="77777777" w:rsidR="00377775" w:rsidRDefault="00377775" w:rsidP="00377775">
      <w:pPr>
        <w:tabs>
          <w:tab w:val="left" w:pos="3836"/>
        </w:tabs>
        <w:spacing w:after="0" w:line="240" w:lineRule="auto"/>
        <w:jc w:val="both"/>
        <w:rPr>
          <w:rFonts w:ascii="Times New Roman" w:eastAsiaTheme="minorEastAsia" w:hAnsi="Times New Roman"/>
          <w:i/>
          <w:iCs/>
          <w:lang w:eastAsia="pl-PL"/>
        </w:rPr>
      </w:pPr>
    </w:p>
    <w:p w14:paraId="1866BD9D" w14:textId="77777777" w:rsidR="00377775" w:rsidRDefault="00377775" w:rsidP="00377775">
      <w:pPr>
        <w:tabs>
          <w:tab w:val="left" w:pos="3836"/>
        </w:tabs>
        <w:spacing w:after="0" w:line="240" w:lineRule="auto"/>
        <w:jc w:val="both"/>
        <w:rPr>
          <w:rFonts w:ascii="Times New Roman" w:eastAsiaTheme="minorEastAsia" w:hAnsi="Times New Roman"/>
          <w:i/>
          <w:iCs/>
          <w:lang w:eastAsia="pl-PL"/>
        </w:rPr>
      </w:pPr>
    </w:p>
    <w:p w14:paraId="3884E2D6" w14:textId="77777777" w:rsidR="00377775" w:rsidRDefault="00377775" w:rsidP="00377775">
      <w:pPr>
        <w:tabs>
          <w:tab w:val="left" w:pos="3836"/>
        </w:tabs>
        <w:spacing w:after="0" w:line="240" w:lineRule="auto"/>
        <w:jc w:val="both"/>
        <w:rPr>
          <w:rFonts w:ascii="Times New Roman" w:eastAsiaTheme="minorEastAsia" w:hAnsi="Times New Roman"/>
          <w:i/>
          <w:iCs/>
          <w:lang w:eastAsia="pl-PL"/>
        </w:rPr>
      </w:pPr>
    </w:p>
    <w:p w14:paraId="5CFF0B6D" w14:textId="77777777" w:rsidR="00377775" w:rsidRDefault="00377775" w:rsidP="00377775">
      <w:pPr>
        <w:tabs>
          <w:tab w:val="left" w:pos="3836"/>
        </w:tabs>
        <w:spacing w:after="0" w:line="240" w:lineRule="auto"/>
        <w:rPr>
          <w:rFonts w:ascii="Times New Roman" w:eastAsiaTheme="minorEastAsia" w:hAnsi="Times New Roman" w:cs="Times New Roman"/>
          <w:sz w:val="28"/>
          <w:szCs w:val="28"/>
          <w:lang w:eastAsia="pl-PL"/>
        </w:rPr>
      </w:pPr>
    </w:p>
    <w:p w14:paraId="3F662CB7" w14:textId="77777777" w:rsidR="00377775" w:rsidRDefault="00377775" w:rsidP="00377775">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4DCE3355" w14:textId="77777777" w:rsidR="00377775" w:rsidRDefault="00377775" w:rsidP="00377775">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A942F53" w14:textId="77777777" w:rsidR="00377775" w:rsidRDefault="00377775" w:rsidP="00377775">
      <w:pPr>
        <w:tabs>
          <w:tab w:val="left" w:pos="3836"/>
        </w:tabs>
      </w:pPr>
    </w:p>
    <w:p w14:paraId="21E86F20" w14:textId="77777777" w:rsidR="00377775" w:rsidRDefault="00377775" w:rsidP="00377775"/>
    <w:p w14:paraId="52095362" w14:textId="77777777" w:rsidR="009619BE" w:rsidRDefault="009619BE"/>
    <w:sectPr w:rsidR="00961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094280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346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D6"/>
    <w:rsid w:val="00132AEB"/>
    <w:rsid w:val="00377775"/>
    <w:rsid w:val="00656986"/>
    <w:rsid w:val="009619BE"/>
    <w:rsid w:val="009F31F3"/>
    <w:rsid w:val="00D04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4B30"/>
  <w15:chartTrackingRefBased/>
  <w15:docId w15:val="{72899396-C186-46B8-94C0-6A1B9135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77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4400</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5</cp:revision>
  <dcterms:created xsi:type="dcterms:W3CDTF">2023-04-06T07:17:00Z</dcterms:created>
  <dcterms:modified xsi:type="dcterms:W3CDTF">2023-04-06T08:46:00Z</dcterms:modified>
</cp:coreProperties>
</file>