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E3" w:rsidRDefault="008721E9" w:rsidP="006A7AE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AE3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6A7AE3" w:rsidRDefault="006A7AE3" w:rsidP="006A7AE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6A7AE3" w:rsidRDefault="006A7AE3" w:rsidP="006A7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A7AE3" w:rsidRDefault="006A7AE3" w:rsidP="006A7AE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6A7AE3" w:rsidRDefault="006A7AE3" w:rsidP="006A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6A7AE3" w:rsidRDefault="006A7AE3" w:rsidP="006A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7AE3" w:rsidRDefault="006A7AE3" w:rsidP="006A7A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6A7AE3" w:rsidRDefault="006A7AE3" w:rsidP="006A7A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AE3" w:rsidRPr="006A7AE3" w:rsidRDefault="006A7AE3" w:rsidP="006A7AE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A7AE3">
        <w:rPr>
          <w:rFonts w:ascii="Arial Black" w:hAnsi="Arial Black"/>
          <w:sz w:val="28"/>
          <w:szCs w:val="28"/>
        </w:rPr>
        <w:t>Jednolity Plik Kontrolny – prawne i informatyczne aspekty wdrożenia w spółdzielniach mieszkaniowych</w:t>
      </w:r>
    </w:p>
    <w:p w:rsidR="006A7AE3" w:rsidRDefault="006A7AE3" w:rsidP="006A7AE3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6A7AE3" w:rsidRDefault="006A7AE3" w:rsidP="006A7A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08.12.2016r.–w Centrum Konferencyjno – Hotelowym &amp; SPA </w:t>
      </w:r>
    </w:p>
    <w:p w:rsidR="006A7AE3" w:rsidRDefault="006A7AE3" w:rsidP="006A7AE3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„NOWA BOCHNIA” ul. Poniatowskiego 24, 32-700 Bochnia.</w:t>
      </w:r>
    </w:p>
    <w:p w:rsidR="006A7AE3" w:rsidRDefault="006A7AE3" w:rsidP="006A7AE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6A7AE3" w:rsidRDefault="006A7AE3" w:rsidP="006A7A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6A7AE3" w:rsidRDefault="006A7AE3" w:rsidP="006A7A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6A7AE3" w:rsidRDefault="006A7AE3" w:rsidP="006A7A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6A7AE3" w:rsidTr="006A7AE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A7AE3" w:rsidRDefault="006A7AE3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A7AE3" w:rsidRDefault="006A7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6A7AE3" w:rsidRDefault="006A7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6A7AE3" w:rsidTr="006A7AE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AE3" w:rsidRDefault="006A7A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7AE3" w:rsidTr="006A7AE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7AE3" w:rsidTr="006A7AE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AE3" w:rsidRDefault="006A7A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AE3" w:rsidRDefault="006A7A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6A7AE3" w:rsidRDefault="006A7AE3" w:rsidP="006A7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6A7AE3" w:rsidRDefault="006A7AE3" w:rsidP="006A7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</w:t>
      </w:r>
      <w:r>
        <w:rPr>
          <w:rFonts w:ascii="Times New Roman" w:hAnsi="Times New Roman"/>
        </w:rPr>
        <w:br/>
        <w:t>do wiadomości nasze prawo do przeglądania i poprawiania tych danych.</w:t>
      </w:r>
    </w:p>
    <w:p w:rsidR="006A7AE3" w:rsidRDefault="006A7AE3" w:rsidP="006A7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</w:p>
    <w:p w:rsidR="006A7AE3" w:rsidRDefault="006A7AE3" w:rsidP="006A7AE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………….............................................................</w:t>
      </w:r>
    </w:p>
    <w:p w:rsidR="006A7AE3" w:rsidRDefault="006A7AE3" w:rsidP="006A7A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(data i  podpis osoby upoważnionej)</w:t>
      </w:r>
    </w:p>
    <w:p w:rsidR="006A7AE3" w:rsidRDefault="006A7AE3" w:rsidP="006A7AE3"/>
    <w:p w:rsidR="00FF6F07" w:rsidRDefault="00FF6F07"/>
    <w:sectPr w:rsidR="00FF6F07" w:rsidSect="006A7A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AE3"/>
    <w:rsid w:val="000253E2"/>
    <w:rsid w:val="006A7AE3"/>
    <w:rsid w:val="008721E9"/>
    <w:rsid w:val="00CF0A13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7AE3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2016-11-10T08:59:00Z</cp:lastPrinted>
  <dcterms:created xsi:type="dcterms:W3CDTF">2016-11-09T08:25:00Z</dcterms:created>
  <dcterms:modified xsi:type="dcterms:W3CDTF">2016-11-10T09:08:00Z</dcterms:modified>
</cp:coreProperties>
</file>