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3BF5" w14:textId="77777777" w:rsidR="00D61C8E" w:rsidRDefault="00D61C8E" w:rsidP="00D61C8E">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B0B1FFD" w14:textId="77777777" w:rsidR="00D61C8E" w:rsidRDefault="00D61C8E" w:rsidP="00D61C8E">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4D6FBA8" w14:textId="77777777" w:rsidR="00D61C8E" w:rsidRDefault="00D61C8E" w:rsidP="00D61C8E">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6815890" w14:textId="77777777" w:rsidR="00D61C8E" w:rsidRDefault="00D61C8E" w:rsidP="00D61C8E">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B2F61CE" w14:textId="77777777" w:rsidR="00D61C8E" w:rsidRDefault="00D61C8E" w:rsidP="00D61C8E">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3C7FF56" w14:textId="77777777" w:rsidR="00D61C8E" w:rsidRDefault="00D61C8E" w:rsidP="00D61C8E">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A9B8ED6" w14:textId="77777777" w:rsidR="00D61C8E" w:rsidRDefault="00D61C8E" w:rsidP="00D61C8E">
      <w:pPr>
        <w:tabs>
          <w:tab w:val="left" w:pos="3836"/>
        </w:tabs>
        <w:spacing w:after="0"/>
        <w:rPr>
          <w:rFonts w:ascii="Times New Roman" w:eastAsiaTheme="minorEastAsia" w:hAnsi="Times New Roman"/>
          <w:sz w:val="24"/>
          <w:szCs w:val="24"/>
          <w:lang w:eastAsia="pl-PL"/>
        </w:rPr>
      </w:pPr>
    </w:p>
    <w:p w14:paraId="1CC386AE" w14:textId="77777777" w:rsidR="00D61C8E" w:rsidRDefault="00D61C8E" w:rsidP="00D61C8E">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4127A02" w14:textId="77777777" w:rsidR="00D61C8E" w:rsidRDefault="00D61C8E" w:rsidP="00D61C8E">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3DF6C6E" w14:textId="77777777" w:rsidR="00D61C8E" w:rsidRDefault="00D61C8E" w:rsidP="00D61C8E">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AB5EF42" w14:textId="77777777" w:rsidR="00D61C8E" w:rsidRPr="00D61C8E" w:rsidRDefault="00D61C8E" w:rsidP="00D61C8E">
      <w:pPr>
        <w:spacing w:after="160" w:line="259" w:lineRule="auto"/>
        <w:jc w:val="center"/>
        <w:rPr>
          <w:rFonts w:ascii="Times New Roman" w:hAnsi="Times New Roman" w:cs="Times New Roman"/>
          <w:b/>
          <w:bCs/>
          <w:sz w:val="32"/>
          <w:szCs w:val="32"/>
        </w:rPr>
      </w:pPr>
      <w:r w:rsidRPr="00D61C8E">
        <w:rPr>
          <w:rFonts w:ascii="Times New Roman" w:hAnsi="Times New Roman" w:cs="Times New Roman"/>
          <w:b/>
          <w:bCs/>
          <w:color w:val="111111"/>
          <w:sz w:val="32"/>
          <w:szCs w:val="32"/>
          <w:shd w:val="clear" w:color="auto" w:fill="FFFFFF"/>
        </w:rPr>
        <w:t xml:space="preserve">Centralna Ewidencja Emisyjności Budynków, </w:t>
      </w:r>
      <w:r w:rsidRPr="00D61C8E">
        <w:rPr>
          <w:rFonts w:ascii="Times New Roman" w:hAnsi="Times New Roman" w:cs="Times New Roman"/>
          <w:b/>
          <w:bCs/>
          <w:color w:val="111111"/>
          <w:sz w:val="32"/>
          <w:szCs w:val="32"/>
          <w:shd w:val="clear" w:color="auto" w:fill="FFFFFF"/>
        </w:rPr>
        <w:br/>
        <w:t xml:space="preserve">problemy rozliczeń co, </w:t>
      </w:r>
      <w:proofErr w:type="spellStart"/>
      <w:r w:rsidRPr="00D61C8E">
        <w:rPr>
          <w:rFonts w:ascii="Times New Roman" w:hAnsi="Times New Roman" w:cs="Times New Roman"/>
          <w:b/>
          <w:bCs/>
          <w:color w:val="111111"/>
          <w:sz w:val="32"/>
          <w:szCs w:val="32"/>
          <w:shd w:val="clear" w:color="auto" w:fill="FFFFFF"/>
        </w:rPr>
        <w:t>cw</w:t>
      </w:r>
      <w:proofErr w:type="spellEnd"/>
      <w:r w:rsidRPr="00D61C8E">
        <w:rPr>
          <w:rFonts w:ascii="Times New Roman" w:hAnsi="Times New Roman" w:cs="Times New Roman"/>
          <w:b/>
          <w:bCs/>
          <w:color w:val="111111"/>
          <w:sz w:val="32"/>
          <w:szCs w:val="32"/>
          <w:shd w:val="clear" w:color="auto" w:fill="FFFFFF"/>
        </w:rPr>
        <w:t xml:space="preserve">, </w:t>
      </w:r>
      <w:proofErr w:type="spellStart"/>
      <w:r w:rsidRPr="00D61C8E">
        <w:rPr>
          <w:rFonts w:ascii="Times New Roman" w:hAnsi="Times New Roman" w:cs="Times New Roman"/>
          <w:b/>
          <w:bCs/>
          <w:color w:val="111111"/>
          <w:sz w:val="32"/>
          <w:szCs w:val="32"/>
          <w:shd w:val="clear" w:color="auto" w:fill="FFFFFF"/>
        </w:rPr>
        <w:t>zw</w:t>
      </w:r>
      <w:proofErr w:type="spellEnd"/>
    </w:p>
    <w:p w14:paraId="34F41D96" w14:textId="77777777" w:rsidR="00D61C8E" w:rsidRDefault="00D61C8E" w:rsidP="00D61C8E">
      <w:pPr>
        <w:spacing w:after="0" w:line="240" w:lineRule="auto"/>
        <w:rPr>
          <w:rFonts w:ascii="Times New Roman" w:hAnsi="Times New Roman" w:cs="Times New Roman"/>
          <w:b/>
          <w:sz w:val="24"/>
          <w:szCs w:val="24"/>
        </w:rPr>
      </w:pPr>
    </w:p>
    <w:p w14:paraId="141FCA74" w14:textId="4DE532C2" w:rsidR="00D61C8E" w:rsidRPr="00F875B8" w:rsidRDefault="00D61C8E" w:rsidP="00D61C8E">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1</w:t>
      </w:r>
      <w:r>
        <w:rPr>
          <w:rFonts w:ascii="Times New Roman" w:hAnsi="Times New Roman" w:cs="Times New Roman"/>
          <w:b/>
          <w:bCs/>
          <w:sz w:val="24"/>
          <w:szCs w:val="24"/>
        </w:rPr>
        <w:t>0</w:t>
      </w:r>
      <w:r>
        <w:rPr>
          <w:rFonts w:ascii="Times New Roman" w:hAnsi="Times New Roman" w:cs="Times New Roman"/>
          <w:b/>
          <w:bCs/>
          <w:sz w:val="24"/>
          <w:szCs w:val="24"/>
        </w:rPr>
        <w:t>.0</w:t>
      </w:r>
      <w:r>
        <w:rPr>
          <w:rFonts w:ascii="Times New Roman" w:hAnsi="Times New Roman" w:cs="Times New Roman"/>
          <w:b/>
          <w:bCs/>
          <w:sz w:val="24"/>
          <w:szCs w:val="24"/>
        </w:rPr>
        <w:t>6</w:t>
      </w:r>
      <w:r>
        <w:rPr>
          <w:rFonts w:ascii="Times New Roman" w:hAnsi="Times New Roman" w:cs="Times New Roman"/>
          <w:b/>
          <w:bCs/>
          <w:sz w:val="24"/>
          <w:szCs w:val="24"/>
        </w:rPr>
        <w:t>.2022</w:t>
      </w:r>
      <w:r>
        <w:rPr>
          <w:rFonts w:ascii="Times New Roman" w:hAnsi="Times New Roman"/>
          <w:b/>
          <w:bCs/>
          <w:sz w:val="24"/>
          <w:szCs w:val="24"/>
        </w:rPr>
        <w:t xml:space="preserve">r. od godz. 9.00 </w:t>
      </w:r>
      <w:r w:rsidRPr="00F875B8">
        <w:rPr>
          <w:rFonts w:ascii="Times New Roman" w:hAnsi="Times New Roman"/>
          <w:sz w:val="24"/>
          <w:szCs w:val="24"/>
        </w:rPr>
        <w:t>na platformie TEAMS</w:t>
      </w:r>
    </w:p>
    <w:p w14:paraId="22A67825" w14:textId="77777777" w:rsidR="00D61C8E" w:rsidRDefault="00D61C8E" w:rsidP="00D61C8E">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675BD92A" w14:textId="77777777" w:rsidR="00D61C8E" w:rsidRDefault="00D61C8E" w:rsidP="00D61C8E">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D61C8E" w14:paraId="17808EA0" w14:textId="77777777" w:rsidTr="00C6511C">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9A7032A" w14:textId="77777777" w:rsidR="00D61C8E" w:rsidRDefault="00D61C8E" w:rsidP="00C6511C">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2731331B" w14:textId="77777777" w:rsidR="00D61C8E" w:rsidRDefault="00D61C8E" w:rsidP="00C6511C">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25826C46" w14:textId="77777777" w:rsidR="00D61C8E" w:rsidRDefault="00D61C8E" w:rsidP="00C6511C">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D61C8E" w14:paraId="73B92426" w14:textId="77777777" w:rsidTr="00C6511C">
        <w:trPr>
          <w:trHeight w:val="287"/>
        </w:trPr>
        <w:tc>
          <w:tcPr>
            <w:tcW w:w="614" w:type="dxa"/>
            <w:tcBorders>
              <w:top w:val="nil"/>
              <w:left w:val="single" w:sz="12" w:space="0" w:color="auto"/>
              <w:bottom w:val="single" w:sz="6" w:space="0" w:color="auto"/>
              <w:right w:val="single" w:sz="6" w:space="0" w:color="auto"/>
            </w:tcBorders>
          </w:tcPr>
          <w:p w14:paraId="39EC57C2" w14:textId="77777777" w:rsidR="00D61C8E" w:rsidRDefault="00D61C8E" w:rsidP="00C6511C">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3AEF79D4" w14:textId="77777777" w:rsidR="00D61C8E" w:rsidRDefault="00D61C8E" w:rsidP="00C6511C">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0219761" w14:textId="77777777" w:rsidR="00D61C8E" w:rsidRDefault="00D61C8E" w:rsidP="00C6511C">
            <w:pPr>
              <w:tabs>
                <w:tab w:val="left" w:pos="3836"/>
              </w:tabs>
              <w:spacing w:after="0"/>
              <w:rPr>
                <w:rFonts w:ascii="Times New Roman" w:eastAsiaTheme="minorEastAsia" w:hAnsi="Times New Roman"/>
                <w:sz w:val="24"/>
                <w:szCs w:val="24"/>
              </w:rPr>
            </w:pPr>
          </w:p>
        </w:tc>
      </w:tr>
      <w:tr w:rsidR="00D61C8E" w14:paraId="59A6F35A" w14:textId="77777777" w:rsidTr="00C6511C">
        <w:trPr>
          <w:trHeight w:val="338"/>
        </w:trPr>
        <w:tc>
          <w:tcPr>
            <w:tcW w:w="614" w:type="dxa"/>
            <w:tcBorders>
              <w:top w:val="single" w:sz="6" w:space="0" w:color="auto"/>
              <w:left w:val="single" w:sz="12" w:space="0" w:color="auto"/>
              <w:bottom w:val="single" w:sz="6" w:space="0" w:color="auto"/>
              <w:right w:val="single" w:sz="6" w:space="0" w:color="auto"/>
            </w:tcBorders>
          </w:tcPr>
          <w:p w14:paraId="20ACC3B0" w14:textId="77777777" w:rsidR="00D61C8E" w:rsidRDefault="00D61C8E" w:rsidP="00C6511C">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1EDBF069" w14:textId="77777777" w:rsidR="00D61C8E" w:rsidRDefault="00D61C8E" w:rsidP="00C6511C">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76A2ABD5" w14:textId="77777777" w:rsidR="00D61C8E" w:rsidRDefault="00D61C8E" w:rsidP="00C6511C">
            <w:pPr>
              <w:tabs>
                <w:tab w:val="left" w:pos="3836"/>
              </w:tabs>
              <w:spacing w:after="0"/>
              <w:rPr>
                <w:rFonts w:ascii="Times New Roman" w:eastAsiaTheme="minorEastAsia" w:hAnsi="Times New Roman"/>
                <w:sz w:val="24"/>
                <w:szCs w:val="24"/>
              </w:rPr>
            </w:pPr>
          </w:p>
        </w:tc>
      </w:tr>
    </w:tbl>
    <w:p w14:paraId="74D2AFF7" w14:textId="77777777" w:rsidR="00D61C8E" w:rsidRDefault="00D61C8E" w:rsidP="00D61C8E">
      <w:pPr>
        <w:tabs>
          <w:tab w:val="left" w:pos="3836"/>
        </w:tabs>
        <w:spacing w:after="0"/>
        <w:rPr>
          <w:rFonts w:ascii="Times New Roman" w:eastAsiaTheme="minorEastAsia" w:hAnsi="Times New Roman"/>
          <w:sz w:val="24"/>
          <w:szCs w:val="24"/>
          <w:lang w:eastAsia="pl-PL"/>
        </w:rPr>
      </w:pPr>
    </w:p>
    <w:p w14:paraId="51B582A0" w14:textId="77777777" w:rsidR="00D61C8E" w:rsidRDefault="00D61C8E" w:rsidP="00D61C8E">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B61238B" w14:textId="77777777" w:rsidR="00D61C8E" w:rsidRDefault="00D61C8E" w:rsidP="00D61C8E">
      <w:pPr>
        <w:tabs>
          <w:tab w:val="left" w:pos="3836"/>
        </w:tabs>
        <w:spacing w:after="0" w:line="240" w:lineRule="auto"/>
        <w:ind w:left="357"/>
        <w:jc w:val="both"/>
        <w:rPr>
          <w:rFonts w:ascii="Times New Roman" w:eastAsiaTheme="minorEastAsia" w:hAnsi="Times New Roman"/>
          <w:lang w:eastAsia="pl-PL"/>
        </w:rPr>
      </w:pPr>
    </w:p>
    <w:p w14:paraId="189D6929" w14:textId="77777777" w:rsidR="00D61C8E" w:rsidRDefault="00D61C8E" w:rsidP="00D61C8E">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9D7FF51" w14:textId="77777777" w:rsidR="00D61C8E" w:rsidRDefault="00D61C8E" w:rsidP="00D61C8E">
      <w:pPr>
        <w:tabs>
          <w:tab w:val="left" w:pos="3836"/>
        </w:tabs>
        <w:spacing w:after="0" w:line="240" w:lineRule="auto"/>
        <w:ind w:left="357"/>
        <w:jc w:val="both"/>
        <w:rPr>
          <w:rFonts w:ascii="Times New Roman" w:eastAsiaTheme="minorEastAsia" w:hAnsi="Times New Roman"/>
          <w:lang w:eastAsia="pl-PL"/>
        </w:rPr>
      </w:pPr>
    </w:p>
    <w:p w14:paraId="1E6AB3D3" w14:textId="77777777" w:rsidR="00D61C8E" w:rsidRDefault="00D61C8E" w:rsidP="00D61C8E">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7E81609E" w14:textId="77777777" w:rsidR="00D61C8E" w:rsidRDefault="00D61C8E" w:rsidP="00D61C8E">
      <w:pPr>
        <w:tabs>
          <w:tab w:val="left" w:pos="3836"/>
        </w:tabs>
        <w:spacing w:after="0" w:line="240" w:lineRule="auto"/>
        <w:ind w:left="360"/>
        <w:jc w:val="both"/>
        <w:rPr>
          <w:rFonts w:ascii="Times New Roman" w:eastAsiaTheme="minorEastAsia" w:hAnsi="Times New Roman"/>
          <w:lang w:eastAsia="pl-PL"/>
        </w:rPr>
      </w:pPr>
    </w:p>
    <w:p w14:paraId="44648BBA" w14:textId="77777777" w:rsidR="00D61C8E" w:rsidRDefault="00D61C8E" w:rsidP="00D61C8E">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0514200" w14:textId="77777777" w:rsidR="00D61C8E" w:rsidRDefault="00D61C8E" w:rsidP="00D61C8E">
      <w:pPr>
        <w:tabs>
          <w:tab w:val="left" w:pos="3836"/>
        </w:tabs>
        <w:spacing w:after="0" w:line="240" w:lineRule="auto"/>
        <w:ind w:left="360"/>
        <w:jc w:val="both"/>
        <w:rPr>
          <w:rFonts w:ascii="Times New Roman" w:eastAsiaTheme="minorEastAsia" w:hAnsi="Times New Roman"/>
          <w:lang w:eastAsia="pl-PL"/>
        </w:rPr>
      </w:pPr>
    </w:p>
    <w:p w14:paraId="285DD544" w14:textId="77777777" w:rsidR="00D61C8E" w:rsidRPr="00F875B8" w:rsidRDefault="00D61C8E" w:rsidP="00D61C8E">
      <w:pPr>
        <w:pStyle w:val="Akapitzlist"/>
        <w:numPr>
          <w:ilvl w:val="0"/>
          <w:numId w:val="1"/>
        </w:numPr>
        <w:tabs>
          <w:tab w:val="left" w:pos="3836"/>
        </w:tabs>
        <w:spacing w:after="0" w:line="240" w:lineRule="auto"/>
        <w:jc w:val="both"/>
        <w:rPr>
          <w:rFonts w:ascii="Times New Roman" w:eastAsiaTheme="minorEastAsia" w:hAnsi="Times New Roman"/>
          <w:lang w:eastAsia="pl-PL"/>
        </w:rPr>
      </w:pPr>
      <w:r w:rsidRPr="00F875B8">
        <w:rPr>
          <w:rFonts w:ascii="Times New Roman" w:eastAsiaTheme="minorEastAsia" w:hAnsi="Times New Roman"/>
          <w:lang w:eastAsia="pl-PL"/>
        </w:rPr>
        <w:t xml:space="preserve">W przypadku zgłoszenia rezygnacji z udziału w szkoleniu na piśmie w terminie krótszym niż </w:t>
      </w:r>
      <w:r w:rsidRPr="00F875B8">
        <w:rPr>
          <w:rFonts w:ascii="Times New Roman" w:eastAsiaTheme="minorEastAsia" w:hAnsi="Times New Roman"/>
          <w:bCs/>
          <w:lang w:eastAsia="pl-PL"/>
        </w:rPr>
        <w:t>3 dni przed datą rozpoczęcia szkolenia skutkuje obciążeniem kosztami uczestniczenia w szkoleniu.</w:t>
      </w:r>
    </w:p>
    <w:p w14:paraId="32CB4E52" w14:textId="77777777" w:rsidR="00D61C8E" w:rsidRDefault="00D61C8E" w:rsidP="00D61C8E">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3C88779B" w14:textId="77777777" w:rsidR="00D61C8E" w:rsidRDefault="00D61C8E" w:rsidP="00D61C8E">
      <w:pPr>
        <w:tabs>
          <w:tab w:val="left" w:pos="3836"/>
        </w:tabs>
        <w:spacing w:after="0" w:line="240" w:lineRule="auto"/>
        <w:rPr>
          <w:rFonts w:ascii="Times New Roman" w:eastAsiaTheme="minorEastAsia" w:hAnsi="Times New Roman"/>
          <w:sz w:val="24"/>
          <w:szCs w:val="24"/>
          <w:lang w:eastAsia="pl-PL"/>
        </w:rPr>
      </w:pPr>
    </w:p>
    <w:p w14:paraId="5A614AA7" w14:textId="77777777" w:rsidR="00D61C8E" w:rsidRDefault="00D61C8E" w:rsidP="00D61C8E">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6179BE3C" w14:textId="77777777" w:rsidR="00D61C8E" w:rsidRDefault="00D61C8E" w:rsidP="00D61C8E">
      <w:pPr>
        <w:tabs>
          <w:tab w:val="left" w:pos="3836"/>
        </w:tabs>
        <w:spacing w:after="0" w:line="240" w:lineRule="auto"/>
        <w:rPr>
          <w:rFonts w:ascii="Times New Roman" w:eastAsiaTheme="minorEastAsia" w:hAnsi="Times New Roman"/>
          <w:sz w:val="24"/>
          <w:szCs w:val="24"/>
          <w:lang w:eastAsia="pl-PL"/>
        </w:rPr>
      </w:pPr>
    </w:p>
    <w:p w14:paraId="1683EE46" w14:textId="77777777" w:rsidR="00D61C8E" w:rsidRDefault="00D61C8E" w:rsidP="00D61C8E">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E58AB2D" w14:textId="77777777" w:rsidR="00D61C8E" w:rsidRDefault="00D61C8E" w:rsidP="00D61C8E">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AABBC96" w14:textId="77777777" w:rsidR="00D61C8E" w:rsidRDefault="00D61C8E" w:rsidP="00D61C8E">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96E74CB" w14:textId="77777777" w:rsidR="00D61C8E" w:rsidRPr="00F875B8" w:rsidRDefault="00D61C8E" w:rsidP="00D61C8E">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D8399B1" w14:textId="6CD90887" w:rsidR="00D61C8E" w:rsidRDefault="00D61C8E" w:rsidP="00D61C8E">
      <w:pPr>
        <w:tabs>
          <w:tab w:val="left" w:pos="3836"/>
        </w:tabs>
        <w:spacing w:after="0" w:line="240" w:lineRule="auto"/>
        <w:rPr>
          <w:rFonts w:ascii="Times New Roman" w:eastAsiaTheme="minorEastAsia" w:hAnsi="Times New Roman" w:cs="Times New Roman"/>
          <w:b/>
          <w:sz w:val="20"/>
          <w:szCs w:val="20"/>
          <w:lang w:eastAsia="pl-PL"/>
        </w:rPr>
      </w:pPr>
    </w:p>
    <w:p w14:paraId="5D290AE4" w14:textId="0A93C3BE" w:rsidR="00D61C8E" w:rsidRDefault="00D61C8E" w:rsidP="00D61C8E">
      <w:pPr>
        <w:tabs>
          <w:tab w:val="left" w:pos="3836"/>
        </w:tabs>
        <w:spacing w:after="0" w:line="240" w:lineRule="auto"/>
        <w:rPr>
          <w:rFonts w:ascii="Times New Roman" w:eastAsiaTheme="minorEastAsia" w:hAnsi="Times New Roman" w:cs="Times New Roman"/>
          <w:b/>
          <w:sz w:val="20"/>
          <w:szCs w:val="20"/>
          <w:lang w:eastAsia="pl-PL"/>
        </w:rPr>
      </w:pPr>
    </w:p>
    <w:p w14:paraId="61C90D9D" w14:textId="791C25B6" w:rsidR="00D61C8E" w:rsidRDefault="00D61C8E" w:rsidP="00D61C8E">
      <w:pPr>
        <w:tabs>
          <w:tab w:val="left" w:pos="3836"/>
        </w:tabs>
        <w:spacing w:after="0" w:line="240" w:lineRule="auto"/>
        <w:rPr>
          <w:rFonts w:ascii="Times New Roman" w:eastAsiaTheme="minorEastAsia" w:hAnsi="Times New Roman" w:cs="Times New Roman"/>
          <w:b/>
          <w:sz w:val="20"/>
          <w:szCs w:val="20"/>
          <w:lang w:eastAsia="pl-PL"/>
        </w:rPr>
      </w:pPr>
    </w:p>
    <w:p w14:paraId="47DFA39D" w14:textId="77777777" w:rsidR="00D61C8E" w:rsidRDefault="00D61C8E" w:rsidP="00D61C8E">
      <w:pPr>
        <w:tabs>
          <w:tab w:val="left" w:pos="3836"/>
        </w:tabs>
        <w:spacing w:after="0" w:line="240" w:lineRule="auto"/>
        <w:rPr>
          <w:rFonts w:ascii="Times New Roman" w:eastAsiaTheme="minorEastAsia" w:hAnsi="Times New Roman" w:cs="Times New Roman"/>
          <w:b/>
          <w:sz w:val="20"/>
          <w:szCs w:val="20"/>
          <w:lang w:eastAsia="pl-PL"/>
        </w:rPr>
      </w:pPr>
    </w:p>
    <w:p w14:paraId="5CABDE36" w14:textId="77777777" w:rsidR="00D61C8E" w:rsidRDefault="00D61C8E" w:rsidP="00D61C8E">
      <w:pPr>
        <w:tabs>
          <w:tab w:val="left" w:pos="3836"/>
        </w:tabs>
        <w:spacing w:after="0" w:line="240" w:lineRule="auto"/>
        <w:rPr>
          <w:rFonts w:ascii="Times New Roman" w:eastAsiaTheme="minorEastAsia" w:hAnsi="Times New Roman" w:cs="Times New Roman"/>
          <w:b/>
          <w:sz w:val="20"/>
          <w:szCs w:val="20"/>
          <w:lang w:eastAsia="pl-PL"/>
        </w:rPr>
      </w:pPr>
    </w:p>
    <w:p w14:paraId="48789F53" w14:textId="77777777" w:rsidR="00D61C8E" w:rsidRDefault="00D61C8E" w:rsidP="00D61C8E">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56850798" w14:textId="77777777" w:rsidR="00D61C8E" w:rsidRDefault="00D61C8E" w:rsidP="00D61C8E">
      <w:pPr>
        <w:tabs>
          <w:tab w:val="left" w:pos="3836"/>
        </w:tabs>
        <w:spacing w:after="0" w:line="240" w:lineRule="auto"/>
        <w:rPr>
          <w:rFonts w:ascii="Times New Roman" w:eastAsiaTheme="minorEastAsia" w:hAnsi="Times New Roman" w:cs="Times New Roman"/>
          <w:b/>
          <w:sz w:val="20"/>
          <w:szCs w:val="20"/>
          <w:lang w:eastAsia="pl-PL"/>
        </w:rPr>
      </w:pPr>
    </w:p>
    <w:p w14:paraId="48814742" w14:textId="77777777" w:rsidR="00D61C8E" w:rsidRDefault="00D61C8E" w:rsidP="00D61C8E">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2977E2E"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8D05DF7"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CB1897F"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1F4B2E4"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437FA1EE"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273FDC8"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06DB9EBA"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264FA79"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6E9B092" w14:textId="77777777" w:rsidR="00D61C8E" w:rsidRDefault="00D61C8E" w:rsidP="00D61C8E">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E27CF38" w14:textId="77777777" w:rsidR="00D61C8E" w:rsidRDefault="00D61C8E" w:rsidP="00D61C8E">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48456CB0" w14:textId="77777777" w:rsidR="00D61C8E" w:rsidRDefault="00D61C8E" w:rsidP="00D61C8E">
      <w:pPr>
        <w:tabs>
          <w:tab w:val="left" w:pos="3836"/>
        </w:tabs>
        <w:spacing w:after="0" w:line="240" w:lineRule="auto"/>
        <w:jc w:val="both"/>
        <w:rPr>
          <w:rFonts w:ascii="Times New Roman" w:eastAsiaTheme="minorEastAsia" w:hAnsi="Times New Roman"/>
          <w:i/>
          <w:iCs/>
          <w:lang w:eastAsia="pl-PL"/>
        </w:rPr>
      </w:pPr>
    </w:p>
    <w:p w14:paraId="2A677182" w14:textId="77777777" w:rsidR="00D61C8E" w:rsidRDefault="00D61C8E" w:rsidP="00D61C8E">
      <w:pPr>
        <w:tabs>
          <w:tab w:val="left" w:pos="3836"/>
        </w:tabs>
        <w:spacing w:after="0" w:line="240" w:lineRule="auto"/>
        <w:jc w:val="both"/>
        <w:rPr>
          <w:rFonts w:ascii="Times New Roman" w:eastAsiaTheme="minorEastAsia" w:hAnsi="Times New Roman"/>
          <w:i/>
          <w:iCs/>
          <w:lang w:eastAsia="pl-PL"/>
        </w:rPr>
      </w:pPr>
    </w:p>
    <w:p w14:paraId="5D7A4C56" w14:textId="77777777" w:rsidR="00D61C8E" w:rsidRDefault="00D61C8E" w:rsidP="00D61C8E">
      <w:pPr>
        <w:tabs>
          <w:tab w:val="left" w:pos="3836"/>
        </w:tabs>
        <w:spacing w:after="0" w:line="240" w:lineRule="auto"/>
        <w:jc w:val="both"/>
        <w:rPr>
          <w:rFonts w:ascii="Times New Roman" w:eastAsiaTheme="minorEastAsia" w:hAnsi="Times New Roman"/>
          <w:i/>
          <w:iCs/>
          <w:lang w:eastAsia="pl-PL"/>
        </w:rPr>
      </w:pPr>
    </w:p>
    <w:p w14:paraId="37CF5D5A" w14:textId="77777777" w:rsidR="00D61C8E" w:rsidRDefault="00D61C8E" w:rsidP="00D61C8E">
      <w:pPr>
        <w:tabs>
          <w:tab w:val="left" w:pos="3836"/>
        </w:tabs>
        <w:spacing w:after="0" w:line="240" w:lineRule="auto"/>
        <w:jc w:val="both"/>
        <w:rPr>
          <w:rFonts w:ascii="Times New Roman" w:eastAsiaTheme="minorEastAsia" w:hAnsi="Times New Roman"/>
          <w:i/>
          <w:iCs/>
          <w:lang w:eastAsia="pl-PL"/>
        </w:rPr>
      </w:pPr>
    </w:p>
    <w:p w14:paraId="293D24EE" w14:textId="77777777" w:rsidR="00D61C8E" w:rsidRDefault="00D61C8E" w:rsidP="00D61C8E">
      <w:pPr>
        <w:tabs>
          <w:tab w:val="left" w:pos="3836"/>
        </w:tabs>
        <w:spacing w:after="0" w:line="240" w:lineRule="auto"/>
        <w:rPr>
          <w:rFonts w:ascii="Times New Roman" w:eastAsiaTheme="minorEastAsia" w:hAnsi="Times New Roman" w:cs="Times New Roman"/>
          <w:sz w:val="28"/>
          <w:szCs w:val="28"/>
          <w:lang w:eastAsia="pl-PL"/>
        </w:rPr>
      </w:pPr>
    </w:p>
    <w:p w14:paraId="29BE9322" w14:textId="77777777" w:rsidR="00D61C8E" w:rsidRDefault="00D61C8E" w:rsidP="00D61C8E">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0F1F3C92" w14:textId="77777777" w:rsidR="00D61C8E" w:rsidRDefault="00D61C8E" w:rsidP="00D61C8E">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C636FE0" w14:textId="77777777" w:rsidR="00D61C8E" w:rsidRDefault="00D61C8E" w:rsidP="00D61C8E">
      <w:pPr>
        <w:tabs>
          <w:tab w:val="left" w:pos="3836"/>
        </w:tabs>
      </w:pPr>
    </w:p>
    <w:p w14:paraId="4DC7BF1D" w14:textId="77777777" w:rsidR="00D61C8E" w:rsidRDefault="00D61C8E" w:rsidP="00D61C8E"/>
    <w:p w14:paraId="02FB941B" w14:textId="77777777" w:rsidR="00D61C8E" w:rsidRDefault="00D61C8E" w:rsidP="00D61C8E"/>
    <w:p w14:paraId="0F30EA7E" w14:textId="77777777" w:rsidR="00B6113A" w:rsidRDefault="00B6113A"/>
    <w:sectPr w:rsidR="00B6113A" w:rsidSect="00D61C8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1388438">
    <w:abstractNumId w:val="1"/>
  </w:num>
  <w:num w:numId="2" w16cid:durableId="147378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D9"/>
    <w:rsid w:val="009F46D9"/>
    <w:rsid w:val="00B6113A"/>
    <w:rsid w:val="00D61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E788"/>
  <w15:chartTrackingRefBased/>
  <w15:docId w15:val="{A6CEF1DF-FB28-4F03-8E8A-2217EB4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C8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1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4401</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2022-05-23T12:21:00Z</dcterms:created>
  <dcterms:modified xsi:type="dcterms:W3CDTF">2022-05-23T12:23:00Z</dcterms:modified>
</cp:coreProperties>
</file>