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349B" w14:textId="77777777" w:rsidR="00C3272D" w:rsidRDefault="00C3272D" w:rsidP="00C3272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A881F7B" w14:textId="77777777" w:rsidR="00C3272D" w:rsidRDefault="00C3272D" w:rsidP="00C3272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532CB794" w14:textId="77777777" w:rsidR="00C3272D" w:rsidRDefault="00C3272D" w:rsidP="00C3272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758B9961" w14:textId="77777777" w:rsidR="00C3272D" w:rsidRDefault="00C3272D" w:rsidP="00C3272D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7881EAB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0C0D467D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7455DE02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D32E033" w14:textId="77777777" w:rsidR="00C3272D" w:rsidRDefault="00C3272D" w:rsidP="00C3272D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43CFC68A" w14:textId="77777777" w:rsidR="00C3272D" w:rsidRDefault="00C3272D" w:rsidP="00C3272D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150076F3" w14:textId="77777777" w:rsidR="00C3272D" w:rsidRDefault="00C3272D" w:rsidP="00C3272D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4DE00172" w14:textId="35226F5C" w:rsidR="00C3272D" w:rsidRPr="00C3272D" w:rsidRDefault="00C3272D" w:rsidP="00C3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8A">
        <w:rPr>
          <w:rFonts w:ascii="Times New Roman" w:hAnsi="Times New Roman" w:cs="Times New Roman"/>
          <w:b/>
          <w:sz w:val="28"/>
          <w:szCs w:val="28"/>
        </w:rPr>
        <w:t>Zmiany dotyczące windykacji w spółdzielniach i wspólnotach mieszkaniowych – ustawa antyzatorowa, regulaminy, problemy, praktyczne wyjaśnienia</w:t>
      </w:r>
      <w:bookmarkStart w:id="0" w:name="_GoBack"/>
      <w:bookmarkEnd w:id="0"/>
    </w:p>
    <w:p w14:paraId="25A462F5" w14:textId="67B0F0F0" w:rsidR="00C3272D" w:rsidRDefault="00C3272D" w:rsidP="00C3272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.2020r.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</w:p>
    <w:p w14:paraId="2E75241A" w14:textId="77777777" w:rsidR="00C3272D" w:rsidRDefault="00C3272D" w:rsidP="00C3272D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5EF6BDC7" w14:textId="77777777" w:rsidR="00C3272D" w:rsidRDefault="00C3272D" w:rsidP="00C3272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C3272D" w14:paraId="6E27B964" w14:textId="77777777" w:rsidTr="00B27E58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ADB6E4F" w14:textId="77777777" w:rsidR="00C3272D" w:rsidRDefault="00C3272D" w:rsidP="00B27E58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F239F93" w14:textId="77777777" w:rsidR="00C3272D" w:rsidRDefault="00C3272D" w:rsidP="00B27E5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64AD79D4" w14:textId="77777777" w:rsidR="00C3272D" w:rsidRDefault="00C3272D" w:rsidP="00B27E5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C3272D" w14:paraId="530D0766" w14:textId="77777777" w:rsidTr="00B27E58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02971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E1E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30C55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272D" w14:paraId="3F4300F6" w14:textId="77777777" w:rsidTr="00B27E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1AAE6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010A" w14:textId="77777777" w:rsidR="00C3272D" w:rsidRDefault="00C3272D" w:rsidP="00B27E5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29B0C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272D" w14:paraId="4F2A1744" w14:textId="77777777" w:rsidTr="00B27E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8C2E6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A9C1" w14:textId="77777777" w:rsidR="00C3272D" w:rsidRDefault="00C3272D" w:rsidP="00B27E5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20D6E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272D" w14:paraId="0B59DEC9" w14:textId="77777777" w:rsidTr="00B27E5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B7CFF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0EB0" w14:textId="77777777" w:rsidR="00C3272D" w:rsidRDefault="00C3272D" w:rsidP="00B27E5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B5DC9" w14:textId="77777777" w:rsidR="00C3272D" w:rsidRDefault="00C3272D" w:rsidP="00B27E5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1C474AD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BCD868" w14:textId="77777777" w:rsidR="00C3272D" w:rsidRDefault="00C3272D" w:rsidP="00C3272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3FC6D32A" w14:textId="77777777" w:rsidR="00C3272D" w:rsidRDefault="00C3272D" w:rsidP="00C3272D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499FD3BD" w14:textId="77777777" w:rsidR="00C3272D" w:rsidRDefault="00C3272D" w:rsidP="00C32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138ADF91" w14:textId="77777777" w:rsidR="00C3272D" w:rsidRDefault="00C3272D" w:rsidP="00C32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51AF725A" w14:textId="77777777" w:rsidR="00C3272D" w:rsidRDefault="00C3272D" w:rsidP="00C327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52C2B4C5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29DCDC0" w14:textId="77777777" w:rsidR="00C3272D" w:rsidRDefault="00C3272D" w:rsidP="00C3272D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4AEAEC9B" w14:textId="77777777" w:rsidR="00C3272D" w:rsidRDefault="00C3272D" w:rsidP="00C3272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183D671" w14:textId="77777777" w:rsidR="00C3272D" w:rsidRDefault="00C3272D" w:rsidP="00C3272D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9C6889D" w14:textId="77777777" w:rsidR="00C3272D" w:rsidRDefault="00C3272D" w:rsidP="00C3272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4073C787" w14:textId="77777777" w:rsidR="00C3272D" w:rsidRDefault="00C3272D" w:rsidP="00C3272D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34BA4D60" w14:textId="77777777" w:rsidR="00C3272D" w:rsidRDefault="00C3272D" w:rsidP="00C3272D"/>
    <w:p w14:paraId="73E7FDA6" w14:textId="77777777" w:rsidR="00986CE7" w:rsidRDefault="00986CE7"/>
    <w:sectPr w:rsidR="00986CE7" w:rsidSect="00AD36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BB"/>
    <w:rsid w:val="00986CE7"/>
    <w:rsid w:val="00C3272D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32B7"/>
  <w15:chartTrackingRefBased/>
  <w15:docId w15:val="{1EB0A1AD-33D6-4DF2-A8EB-C8C068B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2020-02-21T08:42:00Z</dcterms:created>
  <dcterms:modified xsi:type="dcterms:W3CDTF">2020-02-21T08:43:00Z</dcterms:modified>
</cp:coreProperties>
</file>